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D" w:rsidRDefault="00E67BB9" w:rsidP="00D91A9D">
      <w:pPr>
        <w:jc w:val="center"/>
      </w:pPr>
      <w:r>
        <w:t>CTSO Membership Report</w:t>
      </w:r>
    </w:p>
    <w:p w:rsidR="00E91BF7" w:rsidRDefault="00E91BF7" w:rsidP="00D91A9D">
      <w:pPr>
        <w:jc w:val="center"/>
      </w:pPr>
      <w:r>
        <w:t>An</w:t>
      </w:r>
      <w:r w:rsidR="00D91A9D">
        <w:t>n</w:t>
      </w:r>
      <w:r>
        <w:t xml:space="preserve"> Cavanaugh Grosjean, CTSO Membership Chair</w:t>
      </w:r>
    </w:p>
    <w:p w:rsidR="00E67BB9" w:rsidRDefault="00E67BB9">
      <w:r>
        <w:t xml:space="preserve">As a brand new Membership Chair, I </w:t>
      </w:r>
      <w:r w:rsidR="000F4601">
        <w:t>have so much to learn from the C</w:t>
      </w:r>
      <w:r>
        <w:t>hapter Membership Cha</w:t>
      </w:r>
      <w:r w:rsidR="006176FC">
        <w:t xml:space="preserve">irs!  </w:t>
      </w:r>
      <w:r w:rsidR="00F610D8">
        <w:t xml:space="preserve"> I want to thank </w:t>
      </w:r>
      <w:r w:rsidR="000F4601">
        <w:t>our C</w:t>
      </w:r>
      <w:r>
        <w:t>hapter Membership Chairs for the work yo</w:t>
      </w:r>
      <w:r w:rsidR="00987C8B">
        <w:t>u do processing our new members;</w:t>
      </w:r>
      <w:r>
        <w:t xml:space="preserve"> encouraging your chapter members to recruit new </w:t>
      </w:r>
      <w:r w:rsidR="00987C8B">
        <w:t>members;</w:t>
      </w:r>
      <w:r>
        <w:t xml:space="preserve"> and keeping membership records at the chapter level.  I hope that you will be actively involved in your chapter’s Revitalization Ac</w:t>
      </w:r>
      <w:r w:rsidR="00987C8B">
        <w:t xml:space="preserve">tion Plan </w:t>
      </w:r>
      <w:r w:rsidR="00E91BF7">
        <w:t>C</w:t>
      </w:r>
      <w:r w:rsidR="006176FC">
        <w:t xml:space="preserve">ommittee since you </w:t>
      </w:r>
      <w:r w:rsidR="00987C8B">
        <w:t xml:space="preserve">have </w:t>
      </w:r>
      <w:r w:rsidR="006176FC">
        <w:t xml:space="preserve">so much </w:t>
      </w:r>
      <w:r w:rsidR="00987C8B">
        <w:t xml:space="preserve">experience and </w:t>
      </w:r>
      <w:r w:rsidR="006176FC">
        <w:t>knowledge</w:t>
      </w:r>
      <w:r w:rsidR="00987C8B">
        <w:t xml:space="preserve"> to contribute</w:t>
      </w:r>
      <w:r w:rsidR="006176FC">
        <w:t>!</w:t>
      </w:r>
    </w:p>
    <w:p w:rsidR="00B57728" w:rsidRDefault="00B57728">
      <w:r>
        <w:t>Speaking of membership records, when I spoke to Nita Scott, the Executive Director of DKG about what our state must keep, she said membership records.</w:t>
      </w:r>
      <w:r w:rsidR="001E36E8">
        <w:t xml:space="preserve">  In the storage unit, we did find Membership records (</w:t>
      </w:r>
      <w:r w:rsidR="001E36E8" w:rsidRPr="001E36E8">
        <w:rPr>
          <w:i/>
        </w:rPr>
        <w:t>Recommendations for Membership</w:t>
      </w:r>
      <w:r w:rsidR="001E36E8">
        <w:t xml:space="preserve"> and/or </w:t>
      </w:r>
      <w:r w:rsidR="001E36E8" w:rsidRPr="001E36E8">
        <w:rPr>
          <w:i/>
        </w:rPr>
        <w:t>Member’s Individual Record</w:t>
      </w:r>
      <w:r w:rsidR="001E36E8">
        <w:t>) to 1946.  I was wondering if you</w:t>
      </w:r>
      <w:r w:rsidR="009D65E8">
        <w:t>r chapter records continue from</w:t>
      </w:r>
      <w:r w:rsidR="001E36E8">
        <w:t xml:space="preserve"> </w:t>
      </w:r>
      <w:proofErr w:type="gramStart"/>
      <w:r w:rsidR="001E36E8">
        <w:t>1946?</w:t>
      </w:r>
      <w:proofErr w:type="gramEnd"/>
    </w:p>
    <w:p w:rsidR="004C4BA1" w:rsidRDefault="004C4BA1">
      <w:r>
        <w:t xml:space="preserve">DKG International </w:t>
      </w:r>
      <w:r w:rsidR="00F610D8">
        <w:t>will be finished updating Chapter Membership Lists by October 1, 2023.  You can access your chapter’</w:t>
      </w:r>
      <w:r w:rsidR="00E91BF7">
        <w:t>s li</w:t>
      </w:r>
      <w:r w:rsidR="00D91A9D">
        <w:t>st by going to DKG.org / log</w:t>
      </w:r>
      <w:r w:rsidR="00E91BF7">
        <w:t xml:space="preserve"> in /</w:t>
      </w:r>
      <w:r w:rsidR="00F610D8">
        <w:t xml:space="preserve"> </w:t>
      </w:r>
      <w:r w:rsidR="00D91A9D">
        <w:t>My DKG / Chapter</w:t>
      </w:r>
      <w:r w:rsidR="00E91BF7">
        <w:t xml:space="preserve"> Connect /</w:t>
      </w:r>
      <w:r w:rsidR="00D91A9D">
        <w:t xml:space="preserve"> </w:t>
      </w:r>
      <w:proofErr w:type="gramStart"/>
      <w:r w:rsidR="00D91A9D">
        <w:t>and  Roster</w:t>
      </w:r>
      <w:proofErr w:type="gramEnd"/>
      <w:r w:rsidR="00D91A9D">
        <w:t xml:space="preserve"> </w:t>
      </w:r>
      <w:r w:rsidR="00E91BF7">
        <w:t xml:space="preserve">.  If you need </w:t>
      </w:r>
      <w:r w:rsidR="000F4601">
        <w:t xml:space="preserve">help please </w:t>
      </w:r>
      <w:r w:rsidR="00E91BF7">
        <w:t>call me at 860-429-6152.</w:t>
      </w:r>
    </w:p>
    <w:p w:rsidR="00E67BB9" w:rsidRDefault="00E67BB9">
      <w:r>
        <w:t xml:space="preserve">While reviewing the </w:t>
      </w:r>
      <w:r w:rsidR="006176FC" w:rsidRPr="006176FC">
        <w:rPr>
          <w:i/>
        </w:rPr>
        <w:t xml:space="preserve">2021 </w:t>
      </w:r>
      <w:r w:rsidR="00987C8B">
        <w:rPr>
          <w:i/>
        </w:rPr>
        <w:t>CTSO Byl</w:t>
      </w:r>
      <w:r w:rsidR="009D65E8">
        <w:rPr>
          <w:i/>
        </w:rPr>
        <w:t>aws</w:t>
      </w:r>
      <w:r>
        <w:t xml:space="preserve">, </w:t>
      </w:r>
      <w:r w:rsidR="006176FC">
        <w:t>I noted Article V Organization, Section B Chapter # 1 states that “Each chapter so organized shall have no fewer than twelve (12) members”.   Hopefully, successful Chapter Revitalization Action Pl</w:t>
      </w:r>
      <w:r w:rsidR="004C4BA1">
        <w:t>ans will help us to increase the</w:t>
      </w:r>
      <w:r w:rsidR="006176FC">
        <w:t xml:space="preserve"> numbers within our smaller chapters </w:t>
      </w:r>
      <w:r w:rsidR="009D65E8">
        <w:t>but if not, they</w:t>
      </w:r>
      <w:r w:rsidR="006176FC">
        <w:t xml:space="preserve"> can work with Chapter Ambassadors (former CTSO State Presidents who have volunteered to continue their service) and the CTSO Executive Board to consider joining another chapter.</w:t>
      </w:r>
      <w:r w:rsidR="00155B7D">
        <w:t xml:space="preserve">  Please let me know if this is something your chapter would like to consider.  </w:t>
      </w:r>
      <w:r w:rsidR="00E91BF7">
        <w:t>We might also like to discuss and/or modify this bylaw.</w:t>
      </w:r>
    </w:p>
    <w:p w:rsidR="006176FC" w:rsidRDefault="006176FC">
      <w:r>
        <w:t>Since 2023 is an odd yea</w:t>
      </w:r>
      <w:r w:rsidR="00155B7D">
        <w:t>r, the CTSO Membership Committee will not be accepting recommendations for</w:t>
      </w:r>
      <w:r>
        <w:t xml:space="preserve"> State Honorary Members until </w:t>
      </w:r>
      <w:r w:rsidR="00155B7D">
        <w:t xml:space="preserve">2024. Please be thinking about potential candidates </w:t>
      </w:r>
      <w:r w:rsidR="004C4BA1">
        <w:t xml:space="preserve">for DKG CTSO State Honorary Members </w:t>
      </w:r>
      <w:r w:rsidR="00155B7D">
        <w:t xml:space="preserve">for next year! </w:t>
      </w:r>
    </w:p>
    <w:p w:rsidR="00987C8B" w:rsidRPr="001D4040" w:rsidRDefault="00987C8B">
      <w:pPr>
        <w:rPr>
          <w:rStyle w:val="SubtleEmphasis"/>
        </w:rPr>
      </w:pPr>
    </w:p>
    <w:p w:rsidR="00987C8B" w:rsidRDefault="00987C8B" w:rsidP="00E91BF7">
      <w:pPr>
        <w:ind w:firstLine="720"/>
      </w:pPr>
      <w:bookmarkStart w:id="0" w:name="_GoBack"/>
      <w:bookmarkEnd w:id="0"/>
    </w:p>
    <w:sectPr w:rsidR="0098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9"/>
    <w:rsid w:val="000C1765"/>
    <w:rsid w:val="000F4601"/>
    <w:rsid w:val="00155B7D"/>
    <w:rsid w:val="001D4040"/>
    <w:rsid w:val="001E36E8"/>
    <w:rsid w:val="003752D4"/>
    <w:rsid w:val="004C4BA1"/>
    <w:rsid w:val="006176FC"/>
    <w:rsid w:val="00987C8B"/>
    <w:rsid w:val="009D65E8"/>
    <w:rsid w:val="00B57728"/>
    <w:rsid w:val="00D57AFD"/>
    <w:rsid w:val="00D91A9D"/>
    <w:rsid w:val="00E67BB9"/>
    <w:rsid w:val="00E91BF7"/>
    <w:rsid w:val="00F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D404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D404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 Grosjean</dc:creator>
  <cp:lastModifiedBy>Ann C Grosjean</cp:lastModifiedBy>
  <cp:revision>2</cp:revision>
  <dcterms:created xsi:type="dcterms:W3CDTF">2023-09-12T20:33:00Z</dcterms:created>
  <dcterms:modified xsi:type="dcterms:W3CDTF">2023-09-12T20:33:00Z</dcterms:modified>
</cp:coreProperties>
</file>